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F22C8A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06.06.2022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581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965" w:rsidRDefault="00764EEE" w:rsidP="00764EEE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764EEE">
              <w:rPr>
                <w:b/>
                <w:szCs w:val="28"/>
              </w:rPr>
              <w:t xml:space="preserve">О внесении изменений в постановление </w:t>
            </w:r>
            <w:r>
              <w:rPr>
                <w:b/>
                <w:szCs w:val="28"/>
              </w:rPr>
              <w:t xml:space="preserve">                                     </w:t>
            </w:r>
            <w:r w:rsidRPr="00764EEE">
              <w:rPr>
                <w:b/>
                <w:szCs w:val="28"/>
              </w:rPr>
              <w:t>Администрации района от 17.12.2020 № 1112</w:t>
            </w:r>
          </w:p>
          <w:p w:rsidR="00764EEE" w:rsidRPr="002F7635" w:rsidRDefault="00764EEE" w:rsidP="00764EEE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764EEE" w:rsidRPr="00764EEE" w:rsidRDefault="0000692F" w:rsidP="00764EEE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В соответствии статьей</w:t>
      </w:r>
      <w:r w:rsidR="00764EEE">
        <w:rPr>
          <w:szCs w:val="28"/>
        </w:rPr>
        <w:t xml:space="preserve"> </w:t>
      </w:r>
      <w:r w:rsidR="00764EEE" w:rsidRPr="00764EEE">
        <w:rPr>
          <w:szCs w:val="28"/>
        </w:rPr>
        <w:t xml:space="preserve">179 Бюджетного </w:t>
      </w:r>
      <w:r w:rsidR="007837A6">
        <w:rPr>
          <w:szCs w:val="28"/>
        </w:rPr>
        <w:t xml:space="preserve">кодекса Российской Федерации и </w:t>
      </w:r>
      <w:r w:rsidR="00764EEE" w:rsidRPr="00764EEE">
        <w:rPr>
          <w:szCs w:val="28"/>
        </w:rPr>
        <w:t>Порядком принятия решений о разработке муниципальных программ Демянского муниципального района и Демянского городского поселения, их формирования и реализации, утверждённым постановлением Администрации района от 03.12.2015</w:t>
      </w:r>
      <w:r w:rsidR="007837A6">
        <w:rPr>
          <w:szCs w:val="28"/>
        </w:rPr>
        <w:t xml:space="preserve"> №1059 (в редакции постановлений</w:t>
      </w:r>
      <w:r w:rsidR="00764EEE" w:rsidRPr="00764EEE">
        <w:rPr>
          <w:szCs w:val="28"/>
        </w:rPr>
        <w:t xml:space="preserve"> Администрации района от 18.11.2019 № 1077, от 23.03.2021 № 247), Администрация Демянского муниципального района</w:t>
      </w:r>
    </w:p>
    <w:p w:rsidR="00764EEE" w:rsidRPr="00764EEE" w:rsidRDefault="00764EEE" w:rsidP="00764EEE">
      <w:pPr>
        <w:spacing w:line="360" w:lineRule="atLeast"/>
        <w:jc w:val="both"/>
        <w:rPr>
          <w:b/>
          <w:szCs w:val="28"/>
        </w:rPr>
      </w:pPr>
      <w:r w:rsidRPr="00764EEE">
        <w:rPr>
          <w:b/>
          <w:szCs w:val="28"/>
        </w:rPr>
        <w:t>ПОСТАНОВЛЯЕТ:</w:t>
      </w:r>
    </w:p>
    <w:p w:rsidR="00764EEE" w:rsidRPr="00764EEE" w:rsidRDefault="00764EEE" w:rsidP="00764EEE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Pr="00764EEE">
        <w:rPr>
          <w:szCs w:val="28"/>
        </w:rPr>
        <w:t xml:space="preserve">Внести изменения в муниципальную программу Демянского муниципального района «Реализация молодежной политики </w:t>
      </w:r>
      <w:proofErr w:type="gramStart"/>
      <w:r w:rsidRPr="00764EEE">
        <w:rPr>
          <w:szCs w:val="28"/>
        </w:rPr>
        <w:t>в</w:t>
      </w:r>
      <w:proofErr w:type="gramEnd"/>
      <w:r w:rsidRPr="00764EEE">
        <w:rPr>
          <w:szCs w:val="28"/>
        </w:rPr>
        <w:t xml:space="preserve"> </w:t>
      </w:r>
      <w:proofErr w:type="gramStart"/>
      <w:r w:rsidRPr="00764EEE">
        <w:rPr>
          <w:szCs w:val="28"/>
        </w:rPr>
        <w:t>Демянском</w:t>
      </w:r>
      <w:proofErr w:type="gramEnd"/>
      <w:r w:rsidRPr="00764EEE">
        <w:rPr>
          <w:szCs w:val="28"/>
        </w:rPr>
        <w:t xml:space="preserve"> районе на 2021-2026 годы», утвержденну</w:t>
      </w:r>
      <w:r>
        <w:rPr>
          <w:szCs w:val="28"/>
        </w:rPr>
        <w:t>ю постановлением Администрации р</w:t>
      </w:r>
      <w:r w:rsidR="0000692F">
        <w:rPr>
          <w:szCs w:val="28"/>
        </w:rPr>
        <w:t xml:space="preserve">айона от 17.12.2020 </w:t>
      </w:r>
      <w:r w:rsidRPr="00764EEE">
        <w:rPr>
          <w:szCs w:val="28"/>
        </w:rPr>
        <w:t xml:space="preserve"> № 1112 (в редакции постановлений Администрации района от 27.10.2021 №1031, от 28.12.2021 № 1319</w:t>
      </w:r>
      <w:r w:rsidR="0000692F">
        <w:rPr>
          <w:szCs w:val="28"/>
        </w:rPr>
        <w:t>)</w:t>
      </w:r>
      <w:r w:rsidRPr="00764EEE">
        <w:rPr>
          <w:szCs w:val="28"/>
        </w:rPr>
        <w:t xml:space="preserve"> (далее - муниципальная программа):</w:t>
      </w:r>
    </w:p>
    <w:p w:rsidR="0000692F" w:rsidRDefault="00764EEE" w:rsidP="00764EEE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1.1. </w:t>
      </w:r>
      <w:r w:rsidR="0000692F">
        <w:rPr>
          <w:szCs w:val="28"/>
        </w:rPr>
        <w:t>В</w:t>
      </w:r>
      <w:r w:rsidRPr="00764EEE">
        <w:rPr>
          <w:szCs w:val="28"/>
        </w:rPr>
        <w:t xml:space="preserve"> разделе «Объемы и источники финансирования муниципальной программы с разбивкой по годам реализации» муниципальной программы</w:t>
      </w:r>
      <w:r w:rsidR="0000692F">
        <w:rPr>
          <w:szCs w:val="28"/>
        </w:rPr>
        <w:t>:</w:t>
      </w:r>
      <w:r w:rsidRPr="00764EEE">
        <w:rPr>
          <w:szCs w:val="28"/>
        </w:rPr>
        <w:t xml:space="preserve"> </w:t>
      </w:r>
      <w:r w:rsidR="0000692F">
        <w:rPr>
          <w:szCs w:val="28"/>
        </w:rPr>
        <w:t xml:space="preserve">                         </w:t>
      </w:r>
    </w:p>
    <w:p w:rsidR="00764EEE" w:rsidRPr="00764EEE" w:rsidRDefault="00764EEE" w:rsidP="00764EEE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1.1.1. </w:t>
      </w:r>
      <w:r w:rsidR="00EA5D36">
        <w:rPr>
          <w:szCs w:val="28"/>
        </w:rPr>
        <w:t>з</w:t>
      </w:r>
      <w:r w:rsidRPr="00764EEE">
        <w:rPr>
          <w:szCs w:val="28"/>
        </w:rPr>
        <w:t>аменить в первом абзаце:</w:t>
      </w:r>
    </w:p>
    <w:p w:rsidR="00764EEE" w:rsidRPr="00764EEE" w:rsidRDefault="00764EEE" w:rsidP="00764EEE">
      <w:pPr>
        <w:spacing w:line="360" w:lineRule="atLeast"/>
        <w:ind w:firstLine="709"/>
        <w:jc w:val="both"/>
        <w:rPr>
          <w:szCs w:val="28"/>
        </w:rPr>
      </w:pPr>
      <w:r w:rsidRPr="00764EEE">
        <w:rPr>
          <w:szCs w:val="28"/>
        </w:rPr>
        <w:t>цифру «270,0» на «670,0»</w:t>
      </w:r>
      <w:r w:rsidR="0000692F">
        <w:rPr>
          <w:szCs w:val="28"/>
        </w:rPr>
        <w:t>;</w:t>
      </w:r>
    </w:p>
    <w:p w:rsidR="00764EEE" w:rsidRPr="00764EEE" w:rsidRDefault="00764EEE" w:rsidP="00764EEE">
      <w:pPr>
        <w:spacing w:line="360" w:lineRule="atLeast"/>
        <w:ind w:firstLine="709"/>
        <w:jc w:val="both"/>
        <w:rPr>
          <w:szCs w:val="28"/>
        </w:rPr>
      </w:pPr>
      <w:r w:rsidRPr="00764EEE">
        <w:rPr>
          <w:szCs w:val="28"/>
        </w:rPr>
        <w:t>цифру «45,0» на «445,0»</w:t>
      </w:r>
      <w:r w:rsidR="0000692F">
        <w:rPr>
          <w:szCs w:val="28"/>
        </w:rPr>
        <w:t>.</w:t>
      </w:r>
    </w:p>
    <w:p w:rsidR="0000692F" w:rsidRDefault="00764EEE" w:rsidP="00764EEE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1.1.2. </w:t>
      </w:r>
      <w:r w:rsidR="0000692F">
        <w:rPr>
          <w:szCs w:val="28"/>
        </w:rPr>
        <w:t>Д</w:t>
      </w:r>
      <w:r w:rsidRPr="00764EEE">
        <w:rPr>
          <w:szCs w:val="28"/>
        </w:rPr>
        <w:t>обавить третий абзац словами</w:t>
      </w:r>
      <w:r w:rsidR="0000692F">
        <w:rPr>
          <w:szCs w:val="28"/>
        </w:rPr>
        <w:t xml:space="preserve">: </w:t>
      </w:r>
    </w:p>
    <w:p w:rsidR="00764EEE" w:rsidRPr="00764EEE" w:rsidRDefault="0000692F" w:rsidP="0000692F">
      <w:pPr>
        <w:spacing w:line="360" w:lineRule="atLeast"/>
        <w:jc w:val="both"/>
        <w:rPr>
          <w:szCs w:val="28"/>
        </w:rPr>
      </w:pPr>
      <w:r>
        <w:rPr>
          <w:szCs w:val="28"/>
        </w:rPr>
        <w:t>«</w:t>
      </w:r>
      <w:r w:rsidR="00764EEE" w:rsidRPr="00764EEE">
        <w:rPr>
          <w:szCs w:val="28"/>
        </w:rPr>
        <w:t>из них: областной бюджет –  400,0 тыс. руб., в том числе:</w:t>
      </w:r>
    </w:p>
    <w:p w:rsidR="00764EEE" w:rsidRPr="00764EEE" w:rsidRDefault="00764EEE" w:rsidP="00764EEE">
      <w:pPr>
        <w:spacing w:line="360" w:lineRule="atLeast"/>
        <w:ind w:firstLine="709"/>
        <w:jc w:val="both"/>
        <w:rPr>
          <w:szCs w:val="28"/>
        </w:rPr>
      </w:pPr>
      <w:r w:rsidRPr="00764EEE">
        <w:rPr>
          <w:szCs w:val="28"/>
        </w:rPr>
        <w:t xml:space="preserve">2022 – 400,0 тыс. </w:t>
      </w:r>
      <w:proofErr w:type="spellStart"/>
      <w:r w:rsidRPr="00764EEE">
        <w:rPr>
          <w:szCs w:val="28"/>
        </w:rPr>
        <w:t>руб</w:t>
      </w:r>
      <w:proofErr w:type="spellEnd"/>
      <w:r w:rsidR="0000692F">
        <w:rPr>
          <w:szCs w:val="28"/>
        </w:rPr>
        <w:t>»</w:t>
      </w:r>
      <w:r w:rsidRPr="00764EEE">
        <w:rPr>
          <w:szCs w:val="28"/>
        </w:rPr>
        <w:t>.</w:t>
      </w:r>
    </w:p>
    <w:p w:rsidR="00764EEE" w:rsidRPr="00764EEE" w:rsidRDefault="00764EEE" w:rsidP="00764EEE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1.2. </w:t>
      </w:r>
      <w:r w:rsidR="0000692F">
        <w:rPr>
          <w:szCs w:val="28"/>
        </w:rPr>
        <w:t>В</w:t>
      </w:r>
      <w:r w:rsidRPr="00764EEE">
        <w:rPr>
          <w:szCs w:val="28"/>
        </w:rPr>
        <w:t xml:space="preserve"> разделе «Объемы и источники финансирования подпрограммы с разбивкой по годам реализации» паспорта подпрограммы «Патриотическое воспитание населения Демянского района» муниципальной программы (далее-подпрограмма)</w:t>
      </w:r>
      <w:r w:rsidR="0000692F">
        <w:rPr>
          <w:szCs w:val="28"/>
        </w:rPr>
        <w:t>:</w:t>
      </w:r>
    </w:p>
    <w:p w:rsidR="00764EEE" w:rsidRDefault="00764EEE" w:rsidP="00764EEE">
      <w:pPr>
        <w:spacing w:line="360" w:lineRule="atLeast"/>
        <w:ind w:firstLine="709"/>
        <w:jc w:val="both"/>
        <w:rPr>
          <w:szCs w:val="28"/>
        </w:rPr>
      </w:pPr>
      <w:r w:rsidRPr="00764EEE">
        <w:rPr>
          <w:szCs w:val="28"/>
        </w:rPr>
        <w:t>1</w:t>
      </w:r>
      <w:r w:rsidR="0000692F">
        <w:rPr>
          <w:szCs w:val="28"/>
        </w:rPr>
        <w:t>.2.1. З</w:t>
      </w:r>
      <w:r>
        <w:rPr>
          <w:szCs w:val="28"/>
        </w:rPr>
        <w:t>аменить в первом абзаце:</w:t>
      </w:r>
    </w:p>
    <w:p w:rsidR="00764EEE" w:rsidRPr="00764EEE" w:rsidRDefault="00764EEE" w:rsidP="00764EEE">
      <w:pPr>
        <w:spacing w:line="360" w:lineRule="atLeast"/>
        <w:ind w:firstLine="709"/>
        <w:jc w:val="both"/>
        <w:rPr>
          <w:szCs w:val="28"/>
        </w:rPr>
      </w:pPr>
      <w:r w:rsidRPr="00764EEE">
        <w:rPr>
          <w:szCs w:val="28"/>
        </w:rPr>
        <w:t>цифру «129,91» на «529,91»</w:t>
      </w:r>
      <w:r w:rsidR="0000692F">
        <w:rPr>
          <w:szCs w:val="28"/>
        </w:rPr>
        <w:t>;</w:t>
      </w:r>
    </w:p>
    <w:p w:rsidR="00764EEE" w:rsidRPr="00764EEE" w:rsidRDefault="00764EEE" w:rsidP="00764EEE">
      <w:pPr>
        <w:spacing w:line="360" w:lineRule="atLeast"/>
        <w:ind w:firstLine="709"/>
        <w:jc w:val="both"/>
        <w:rPr>
          <w:szCs w:val="28"/>
        </w:rPr>
      </w:pPr>
      <w:r w:rsidRPr="00764EEE">
        <w:rPr>
          <w:szCs w:val="28"/>
        </w:rPr>
        <w:t>цифру «20,0» на «420,0»</w:t>
      </w:r>
      <w:r w:rsidR="0000692F">
        <w:rPr>
          <w:szCs w:val="28"/>
        </w:rPr>
        <w:t>.</w:t>
      </w:r>
    </w:p>
    <w:p w:rsidR="0000692F" w:rsidRDefault="00764EEE" w:rsidP="00764EEE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1.2.2. </w:t>
      </w:r>
      <w:r w:rsidR="0000692F">
        <w:rPr>
          <w:szCs w:val="28"/>
        </w:rPr>
        <w:t>Д</w:t>
      </w:r>
      <w:r w:rsidRPr="00764EEE">
        <w:rPr>
          <w:szCs w:val="28"/>
        </w:rPr>
        <w:t>обавить третий абзац словами</w:t>
      </w:r>
      <w:r w:rsidR="0000692F">
        <w:rPr>
          <w:szCs w:val="28"/>
        </w:rPr>
        <w:t xml:space="preserve">: </w:t>
      </w:r>
    </w:p>
    <w:p w:rsidR="00764EEE" w:rsidRPr="00764EEE" w:rsidRDefault="0000692F" w:rsidP="0000692F">
      <w:pPr>
        <w:spacing w:line="360" w:lineRule="atLeast"/>
        <w:jc w:val="both"/>
        <w:rPr>
          <w:szCs w:val="28"/>
        </w:rPr>
      </w:pPr>
      <w:r>
        <w:rPr>
          <w:szCs w:val="28"/>
        </w:rPr>
        <w:t>«</w:t>
      </w:r>
      <w:r w:rsidR="00764EEE" w:rsidRPr="00764EEE">
        <w:rPr>
          <w:szCs w:val="28"/>
        </w:rPr>
        <w:t>из них: областной бюджет –  400,0 тыс. руб., в том числе:</w:t>
      </w:r>
    </w:p>
    <w:p w:rsidR="00764EEE" w:rsidRPr="00764EEE" w:rsidRDefault="00764EEE" w:rsidP="00764EEE">
      <w:pPr>
        <w:spacing w:line="360" w:lineRule="atLeast"/>
        <w:ind w:firstLine="709"/>
        <w:jc w:val="both"/>
        <w:rPr>
          <w:szCs w:val="28"/>
        </w:rPr>
      </w:pPr>
      <w:r w:rsidRPr="00764EEE">
        <w:rPr>
          <w:szCs w:val="28"/>
        </w:rPr>
        <w:t xml:space="preserve">2022 – 400,0 тыс. </w:t>
      </w:r>
      <w:proofErr w:type="spellStart"/>
      <w:r w:rsidRPr="00764EEE">
        <w:rPr>
          <w:szCs w:val="28"/>
        </w:rPr>
        <w:t>руб</w:t>
      </w:r>
      <w:proofErr w:type="spellEnd"/>
      <w:r w:rsidR="0000692F">
        <w:rPr>
          <w:szCs w:val="28"/>
        </w:rPr>
        <w:t>»</w:t>
      </w:r>
      <w:r w:rsidRPr="00764EEE">
        <w:rPr>
          <w:szCs w:val="28"/>
        </w:rPr>
        <w:t>.</w:t>
      </w:r>
    </w:p>
    <w:p w:rsidR="00764EEE" w:rsidRPr="00764EEE" w:rsidRDefault="0000692F" w:rsidP="00764EEE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1.3. И</w:t>
      </w:r>
      <w:r w:rsidR="00764EEE">
        <w:rPr>
          <w:szCs w:val="28"/>
        </w:rPr>
        <w:t xml:space="preserve">зложить строку </w:t>
      </w:r>
      <w:r w:rsidR="00764EEE" w:rsidRPr="00764EEE">
        <w:rPr>
          <w:szCs w:val="28"/>
        </w:rPr>
        <w:t>2.2.10 раздела «V. Мероприятия муниципальной программы</w:t>
      </w:r>
      <w:r>
        <w:rPr>
          <w:szCs w:val="28"/>
        </w:rPr>
        <w:t>»</w:t>
      </w:r>
      <w:r w:rsidR="00764EEE" w:rsidRPr="00764EEE">
        <w:rPr>
          <w:szCs w:val="28"/>
        </w:rPr>
        <w:t xml:space="preserve"> в прила</w:t>
      </w:r>
      <w:r>
        <w:rPr>
          <w:szCs w:val="28"/>
        </w:rPr>
        <w:t xml:space="preserve">гаемой редакции (приложение </w:t>
      </w:r>
      <w:r w:rsidR="00764EEE" w:rsidRPr="00764EEE">
        <w:rPr>
          <w:szCs w:val="28"/>
        </w:rPr>
        <w:t>к постановлению).</w:t>
      </w:r>
    </w:p>
    <w:p w:rsidR="00764EEE" w:rsidRPr="00764EEE" w:rsidRDefault="00764EEE" w:rsidP="00764EEE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Pr="00764EEE">
        <w:rPr>
          <w:szCs w:val="28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BC64C3" w:rsidRDefault="00BC64C3" w:rsidP="00BC64C3">
      <w:pPr>
        <w:spacing w:line="360" w:lineRule="atLeast"/>
        <w:jc w:val="both"/>
        <w:rPr>
          <w:szCs w:val="28"/>
        </w:rPr>
      </w:pPr>
    </w:p>
    <w:p w:rsidR="00281C4E" w:rsidRPr="00BC64C3" w:rsidRDefault="00281C4E" w:rsidP="00BC64C3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764EEE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2" w:name="штамп"/>
      <w:bookmarkEnd w:id="2"/>
      <w:r w:rsidR="00D80620">
        <w:rPr>
          <w:b/>
          <w:szCs w:val="28"/>
        </w:rPr>
        <w:t xml:space="preserve"> </w:t>
      </w:r>
    </w:p>
    <w:p w:rsidR="007837A6" w:rsidRDefault="007837A6" w:rsidP="00D83AF5">
      <w:pPr>
        <w:spacing w:line="360" w:lineRule="atLeast"/>
        <w:jc w:val="both"/>
        <w:rPr>
          <w:b/>
          <w:szCs w:val="28"/>
        </w:rPr>
        <w:sectPr w:rsidR="007837A6" w:rsidSect="008C7DAC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1307"/>
        <w:gridCol w:w="4536"/>
      </w:tblGrid>
      <w:tr w:rsidR="00764EEE" w:rsidRPr="00764EEE" w:rsidTr="007837A6">
        <w:tc>
          <w:tcPr>
            <w:tcW w:w="11307" w:type="dxa"/>
            <w:shd w:val="clear" w:color="auto" w:fill="auto"/>
          </w:tcPr>
          <w:p w:rsidR="00764EEE" w:rsidRPr="00764EEE" w:rsidRDefault="00764EEE" w:rsidP="00764EEE">
            <w:pPr>
              <w:spacing w:before="120" w:line="240" w:lineRule="exact"/>
              <w:jc w:val="center"/>
              <w:rPr>
                <w:sz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764EEE" w:rsidRPr="00764EEE" w:rsidRDefault="00764EEE" w:rsidP="00764EEE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64EEE" w:rsidRPr="00764EEE" w:rsidRDefault="00764EEE" w:rsidP="00764EEE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764EEE">
              <w:rPr>
                <w:szCs w:val="28"/>
              </w:rPr>
              <w:t>пост</w:t>
            </w:r>
            <w:r>
              <w:rPr>
                <w:szCs w:val="28"/>
              </w:rPr>
              <w:t>ановлению</w:t>
            </w:r>
            <w:r w:rsidRPr="00764EEE">
              <w:rPr>
                <w:szCs w:val="28"/>
              </w:rPr>
              <w:t xml:space="preserve"> Администрации</w:t>
            </w:r>
          </w:p>
          <w:p w:rsidR="00764EEE" w:rsidRPr="00764EEE" w:rsidRDefault="00764EEE" w:rsidP="00764EEE">
            <w:pPr>
              <w:spacing w:line="240" w:lineRule="exact"/>
              <w:rPr>
                <w:sz w:val="24"/>
              </w:rPr>
            </w:pPr>
            <w:r w:rsidRPr="00764EEE">
              <w:rPr>
                <w:szCs w:val="28"/>
              </w:rPr>
              <w:t xml:space="preserve">района от </w:t>
            </w:r>
            <w:bookmarkStart w:id="3" w:name="дата2"/>
            <w:bookmarkEnd w:id="3"/>
            <w:r w:rsidR="00F22C8A">
              <w:rPr>
                <w:szCs w:val="28"/>
              </w:rPr>
              <w:t>06.06.2022</w:t>
            </w:r>
            <w:r w:rsidRPr="00764EEE">
              <w:rPr>
                <w:szCs w:val="28"/>
              </w:rPr>
              <w:t xml:space="preserve"> № </w:t>
            </w:r>
            <w:bookmarkStart w:id="4" w:name="номер2"/>
            <w:bookmarkEnd w:id="4"/>
            <w:r w:rsidR="00F22C8A">
              <w:rPr>
                <w:szCs w:val="28"/>
              </w:rPr>
              <w:t>581</w:t>
            </w:r>
            <w:bookmarkStart w:id="5" w:name="_GoBack"/>
            <w:bookmarkEnd w:id="5"/>
          </w:p>
        </w:tc>
      </w:tr>
    </w:tbl>
    <w:p w:rsidR="00846D9D" w:rsidRDefault="00846D9D" w:rsidP="00D83AF5">
      <w:pPr>
        <w:spacing w:line="360" w:lineRule="atLeast"/>
        <w:jc w:val="both"/>
        <w:rPr>
          <w:szCs w:val="28"/>
        </w:rPr>
      </w:pPr>
    </w:p>
    <w:tbl>
      <w:tblPr>
        <w:tblW w:w="158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549"/>
        <w:gridCol w:w="2126"/>
        <w:gridCol w:w="1276"/>
        <w:gridCol w:w="1559"/>
        <w:gridCol w:w="2130"/>
        <w:gridCol w:w="850"/>
        <w:gridCol w:w="851"/>
        <w:gridCol w:w="850"/>
        <w:gridCol w:w="851"/>
        <w:gridCol w:w="850"/>
        <w:gridCol w:w="851"/>
      </w:tblGrid>
      <w:tr w:rsidR="007837A6" w:rsidRPr="00764EEE" w:rsidTr="007837A6">
        <w:trPr>
          <w:trHeight w:val="690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EEE" w:rsidRPr="00764EEE" w:rsidRDefault="00764EEE" w:rsidP="007837A6">
            <w:pPr>
              <w:spacing w:before="120" w:line="240" w:lineRule="exact"/>
              <w:jc w:val="center"/>
              <w:rPr>
                <w:rFonts w:eastAsia="Calibri"/>
                <w:sz w:val="26"/>
                <w:szCs w:val="26"/>
              </w:rPr>
            </w:pPr>
            <w:r w:rsidRPr="00764EEE">
              <w:rPr>
                <w:rFonts w:eastAsia="Calibri"/>
                <w:sz w:val="26"/>
                <w:szCs w:val="26"/>
              </w:rPr>
              <w:t xml:space="preserve">№ </w:t>
            </w:r>
            <w:r w:rsidRPr="00764EEE">
              <w:rPr>
                <w:rFonts w:eastAsia="Calibri"/>
                <w:sz w:val="26"/>
                <w:szCs w:val="26"/>
              </w:rPr>
              <w:br/>
            </w:r>
            <w:proofErr w:type="gramStart"/>
            <w:r w:rsidRPr="00764EEE">
              <w:rPr>
                <w:rFonts w:eastAsia="Calibri"/>
                <w:sz w:val="26"/>
                <w:szCs w:val="26"/>
              </w:rPr>
              <w:t>п</w:t>
            </w:r>
            <w:proofErr w:type="gramEnd"/>
            <w:r w:rsidRPr="00764EEE">
              <w:rPr>
                <w:rFonts w:eastAsia="Calibri"/>
                <w:sz w:val="26"/>
                <w:szCs w:val="26"/>
              </w:rPr>
              <w:t>/п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EEE" w:rsidRPr="00764EEE" w:rsidRDefault="00764EEE" w:rsidP="007837A6">
            <w:pPr>
              <w:spacing w:before="120" w:line="240" w:lineRule="exact"/>
              <w:jc w:val="center"/>
              <w:rPr>
                <w:rFonts w:eastAsia="Calibri"/>
                <w:sz w:val="26"/>
                <w:szCs w:val="26"/>
              </w:rPr>
            </w:pPr>
            <w:r w:rsidRPr="00764EEE">
              <w:rPr>
                <w:rFonts w:eastAsia="Calibri"/>
                <w:sz w:val="26"/>
                <w:szCs w:val="26"/>
              </w:rPr>
              <w:t xml:space="preserve">Наименование </w:t>
            </w:r>
            <w:r w:rsidRPr="00764EEE">
              <w:rPr>
                <w:rFonts w:eastAsia="Calibri"/>
                <w:sz w:val="26"/>
                <w:szCs w:val="26"/>
              </w:rPr>
              <w:br/>
              <w:t>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EEE" w:rsidRPr="00764EEE" w:rsidRDefault="00764EEE" w:rsidP="007837A6">
            <w:pPr>
              <w:spacing w:before="120" w:line="240" w:lineRule="exact"/>
              <w:jc w:val="center"/>
              <w:rPr>
                <w:rFonts w:eastAsia="Calibri"/>
                <w:sz w:val="26"/>
                <w:szCs w:val="26"/>
              </w:rPr>
            </w:pPr>
            <w:r w:rsidRPr="00764EEE">
              <w:rPr>
                <w:rFonts w:eastAsia="Calibri"/>
                <w:sz w:val="26"/>
                <w:szCs w:val="26"/>
              </w:rPr>
              <w:t xml:space="preserve">Исполнитель </w:t>
            </w:r>
            <w:r w:rsidRPr="00764EEE">
              <w:rPr>
                <w:rFonts w:eastAsia="Calibri"/>
                <w:sz w:val="26"/>
                <w:szCs w:val="26"/>
              </w:rPr>
              <w:br/>
              <w:t>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EEE" w:rsidRPr="00764EEE" w:rsidRDefault="00764EEE" w:rsidP="007837A6">
            <w:pPr>
              <w:spacing w:before="120" w:line="240" w:lineRule="exact"/>
              <w:jc w:val="center"/>
              <w:rPr>
                <w:rFonts w:eastAsia="Calibri"/>
                <w:sz w:val="26"/>
                <w:szCs w:val="26"/>
              </w:rPr>
            </w:pPr>
            <w:r w:rsidRPr="00764EEE">
              <w:rPr>
                <w:rFonts w:eastAsia="Calibri"/>
                <w:sz w:val="26"/>
                <w:szCs w:val="26"/>
              </w:rPr>
              <w:t xml:space="preserve">Срок </w:t>
            </w:r>
            <w:proofErr w:type="spellStart"/>
            <w:proofErr w:type="gramStart"/>
            <w:r w:rsidRPr="00764EEE">
              <w:rPr>
                <w:rFonts w:eastAsia="Calibri"/>
                <w:sz w:val="26"/>
                <w:szCs w:val="26"/>
              </w:rPr>
              <w:t>реализа</w:t>
            </w:r>
            <w:r w:rsidR="007837A6">
              <w:rPr>
                <w:rFonts w:eastAsia="Calibri"/>
                <w:sz w:val="26"/>
                <w:szCs w:val="26"/>
              </w:rPr>
              <w:t>-</w:t>
            </w:r>
            <w:r w:rsidRPr="00764EEE">
              <w:rPr>
                <w:rFonts w:eastAsia="Calibri"/>
                <w:sz w:val="26"/>
                <w:szCs w:val="26"/>
              </w:rPr>
              <w:t>ции</w:t>
            </w:r>
            <w:proofErr w:type="spellEnd"/>
            <w:proofErr w:type="gramEnd"/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EEE" w:rsidRPr="00764EEE" w:rsidRDefault="00764EEE" w:rsidP="007837A6">
            <w:pPr>
              <w:spacing w:before="120" w:line="240" w:lineRule="exact"/>
              <w:jc w:val="center"/>
              <w:rPr>
                <w:rFonts w:eastAsia="Calibri"/>
                <w:sz w:val="26"/>
                <w:szCs w:val="26"/>
              </w:rPr>
            </w:pPr>
            <w:r w:rsidRPr="00764EEE">
              <w:rPr>
                <w:rFonts w:eastAsia="Calibri"/>
                <w:sz w:val="26"/>
                <w:szCs w:val="26"/>
              </w:rPr>
              <w:t xml:space="preserve">Целевой </w:t>
            </w:r>
            <w:r w:rsidRPr="00764EEE">
              <w:rPr>
                <w:rFonts w:eastAsia="Calibri"/>
                <w:sz w:val="26"/>
                <w:szCs w:val="26"/>
              </w:rPr>
              <w:br/>
              <w:t xml:space="preserve">показатель </w:t>
            </w:r>
            <w:r w:rsidRPr="00764EEE">
              <w:rPr>
                <w:rFonts w:eastAsia="Calibri"/>
                <w:sz w:val="26"/>
                <w:szCs w:val="26"/>
              </w:rPr>
              <w:br/>
              <w:t>(номер целевого показателя из паспорта подпрограммы)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EEE" w:rsidRPr="00764EEE" w:rsidRDefault="00764EEE" w:rsidP="007837A6">
            <w:pPr>
              <w:spacing w:before="120" w:line="240" w:lineRule="exact"/>
              <w:jc w:val="center"/>
              <w:rPr>
                <w:rFonts w:eastAsia="Calibri"/>
                <w:sz w:val="26"/>
                <w:szCs w:val="26"/>
              </w:rPr>
            </w:pPr>
            <w:r w:rsidRPr="00764EEE">
              <w:rPr>
                <w:rFonts w:eastAsia="Calibri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EEE" w:rsidRPr="00764EEE" w:rsidRDefault="00764EEE" w:rsidP="007837A6">
            <w:pPr>
              <w:spacing w:before="120" w:line="240" w:lineRule="exact"/>
              <w:jc w:val="center"/>
              <w:rPr>
                <w:rFonts w:eastAsia="Calibri"/>
                <w:sz w:val="26"/>
                <w:szCs w:val="26"/>
              </w:rPr>
            </w:pPr>
            <w:r w:rsidRPr="00764EEE">
              <w:rPr>
                <w:rFonts w:eastAsia="Calibri"/>
                <w:sz w:val="26"/>
                <w:szCs w:val="26"/>
              </w:rPr>
              <w:t>Объем финансирования по годам (</w:t>
            </w:r>
            <w:proofErr w:type="spellStart"/>
            <w:r w:rsidRPr="00764EEE">
              <w:rPr>
                <w:rFonts w:eastAsia="Calibri"/>
                <w:sz w:val="26"/>
                <w:szCs w:val="26"/>
              </w:rPr>
              <w:t>тыс</w:t>
            </w:r>
            <w:proofErr w:type="gramStart"/>
            <w:r w:rsidRPr="00764EEE">
              <w:rPr>
                <w:rFonts w:eastAsia="Calibri"/>
                <w:sz w:val="26"/>
                <w:szCs w:val="26"/>
              </w:rPr>
              <w:t>.р</w:t>
            </w:r>
            <w:proofErr w:type="gramEnd"/>
            <w:r w:rsidRPr="00764EEE">
              <w:rPr>
                <w:rFonts w:eastAsia="Calibri"/>
                <w:sz w:val="26"/>
                <w:szCs w:val="26"/>
              </w:rPr>
              <w:t>уб</w:t>
            </w:r>
            <w:proofErr w:type="spellEnd"/>
            <w:r w:rsidRPr="00764EEE">
              <w:rPr>
                <w:rFonts w:eastAsia="Calibri"/>
                <w:sz w:val="26"/>
                <w:szCs w:val="26"/>
              </w:rPr>
              <w:t>.)</w:t>
            </w:r>
          </w:p>
        </w:tc>
      </w:tr>
      <w:tr w:rsidR="00764EEE" w:rsidRPr="00764EEE" w:rsidTr="007837A6">
        <w:trPr>
          <w:trHeight w:val="948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EEE" w:rsidRPr="00764EEE" w:rsidRDefault="00764EEE" w:rsidP="007837A6">
            <w:pPr>
              <w:spacing w:before="120" w:line="240" w:lineRule="exact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EEE" w:rsidRPr="00764EEE" w:rsidRDefault="00764EEE" w:rsidP="007837A6">
            <w:pPr>
              <w:spacing w:before="120" w:line="240" w:lineRule="exact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EEE" w:rsidRPr="00764EEE" w:rsidRDefault="00764EEE" w:rsidP="007837A6">
            <w:pPr>
              <w:spacing w:before="120" w:line="240" w:lineRule="exact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EEE" w:rsidRPr="00764EEE" w:rsidRDefault="00764EEE" w:rsidP="007837A6">
            <w:pPr>
              <w:spacing w:before="120" w:line="240" w:lineRule="exact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EEE" w:rsidRPr="00764EEE" w:rsidRDefault="00764EEE" w:rsidP="007837A6">
            <w:pPr>
              <w:spacing w:before="120" w:line="240" w:lineRule="exact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EEE" w:rsidRPr="00764EEE" w:rsidRDefault="00764EEE" w:rsidP="007837A6">
            <w:pPr>
              <w:spacing w:before="120" w:line="240" w:lineRule="exact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EEE" w:rsidRPr="00764EEE" w:rsidRDefault="00764EEE" w:rsidP="007837A6">
            <w:pPr>
              <w:spacing w:before="120" w:line="240" w:lineRule="exact"/>
              <w:jc w:val="center"/>
              <w:rPr>
                <w:rFonts w:eastAsia="Calibri"/>
                <w:sz w:val="26"/>
                <w:szCs w:val="26"/>
              </w:rPr>
            </w:pPr>
            <w:r w:rsidRPr="00764EEE">
              <w:rPr>
                <w:rFonts w:eastAsia="Calibri"/>
                <w:sz w:val="26"/>
                <w:szCs w:val="26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EEE" w:rsidRPr="00764EEE" w:rsidRDefault="00764EEE" w:rsidP="007837A6">
            <w:pPr>
              <w:spacing w:before="120" w:line="240" w:lineRule="exact"/>
              <w:jc w:val="center"/>
              <w:rPr>
                <w:rFonts w:eastAsia="Calibri"/>
                <w:sz w:val="26"/>
                <w:szCs w:val="26"/>
              </w:rPr>
            </w:pPr>
            <w:r w:rsidRPr="00764EEE">
              <w:rPr>
                <w:rFonts w:eastAsia="Calibri"/>
                <w:sz w:val="26"/>
                <w:szCs w:val="26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EEE" w:rsidRPr="00764EEE" w:rsidRDefault="00764EEE" w:rsidP="007837A6">
            <w:pPr>
              <w:spacing w:before="120" w:line="240" w:lineRule="exact"/>
              <w:jc w:val="center"/>
              <w:rPr>
                <w:rFonts w:eastAsia="Calibri"/>
                <w:sz w:val="26"/>
                <w:szCs w:val="26"/>
              </w:rPr>
            </w:pPr>
            <w:r w:rsidRPr="00764EEE">
              <w:rPr>
                <w:rFonts w:eastAsia="Calibri"/>
                <w:sz w:val="26"/>
                <w:szCs w:val="26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EEE" w:rsidRPr="00764EEE" w:rsidRDefault="00764EEE" w:rsidP="007837A6">
            <w:pPr>
              <w:spacing w:before="120" w:line="240" w:lineRule="exact"/>
              <w:jc w:val="center"/>
              <w:rPr>
                <w:rFonts w:eastAsia="Calibri"/>
                <w:sz w:val="26"/>
                <w:szCs w:val="26"/>
              </w:rPr>
            </w:pPr>
            <w:r w:rsidRPr="00764EEE">
              <w:rPr>
                <w:rFonts w:eastAsia="Calibri"/>
                <w:sz w:val="26"/>
                <w:szCs w:val="26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EEE" w:rsidRPr="00764EEE" w:rsidRDefault="00764EEE" w:rsidP="007837A6">
            <w:pPr>
              <w:spacing w:before="120" w:line="240" w:lineRule="exact"/>
              <w:jc w:val="center"/>
              <w:rPr>
                <w:rFonts w:eastAsia="Calibri"/>
                <w:sz w:val="26"/>
                <w:szCs w:val="26"/>
              </w:rPr>
            </w:pPr>
            <w:r w:rsidRPr="00764EEE">
              <w:rPr>
                <w:rFonts w:eastAsia="Calibri"/>
                <w:sz w:val="26"/>
                <w:szCs w:val="26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EEE" w:rsidRPr="00764EEE" w:rsidRDefault="00764EEE" w:rsidP="007837A6">
            <w:pPr>
              <w:spacing w:before="120" w:line="240" w:lineRule="exact"/>
              <w:jc w:val="center"/>
              <w:rPr>
                <w:rFonts w:eastAsia="Calibri"/>
                <w:sz w:val="26"/>
                <w:szCs w:val="26"/>
              </w:rPr>
            </w:pPr>
            <w:r w:rsidRPr="00764EEE">
              <w:rPr>
                <w:rFonts w:eastAsia="Calibri"/>
                <w:sz w:val="26"/>
                <w:szCs w:val="26"/>
              </w:rPr>
              <w:t>2026</w:t>
            </w:r>
          </w:p>
        </w:tc>
      </w:tr>
      <w:tr w:rsidR="00764EEE" w:rsidRPr="00764EEE" w:rsidTr="007837A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EEE" w:rsidRPr="00764EEE" w:rsidRDefault="00764EEE" w:rsidP="007837A6">
            <w:pPr>
              <w:spacing w:before="120" w:line="240" w:lineRule="exact"/>
              <w:jc w:val="center"/>
              <w:rPr>
                <w:rFonts w:eastAsia="Calibri"/>
                <w:sz w:val="26"/>
                <w:szCs w:val="26"/>
              </w:rPr>
            </w:pPr>
            <w:r w:rsidRPr="00764EEE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EEE" w:rsidRPr="00764EEE" w:rsidRDefault="00764EEE" w:rsidP="007837A6">
            <w:pPr>
              <w:spacing w:before="120" w:line="240" w:lineRule="exact"/>
              <w:jc w:val="center"/>
              <w:rPr>
                <w:rFonts w:eastAsia="Calibri"/>
                <w:sz w:val="26"/>
                <w:szCs w:val="26"/>
              </w:rPr>
            </w:pPr>
            <w:r w:rsidRPr="00764EEE"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EEE" w:rsidRPr="00764EEE" w:rsidRDefault="00764EEE" w:rsidP="007837A6">
            <w:pPr>
              <w:spacing w:before="120" w:line="240" w:lineRule="exact"/>
              <w:jc w:val="center"/>
              <w:rPr>
                <w:rFonts w:eastAsia="Calibri"/>
                <w:sz w:val="26"/>
                <w:szCs w:val="26"/>
              </w:rPr>
            </w:pPr>
            <w:r w:rsidRPr="00764EEE"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EEE" w:rsidRPr="00764EEE" w:rsidRDefault="00764EEE" w:rsidP="007837A6">
            <w:pPr>
              <w:spacing w:before="120" w:line="240" w:lineRule="exact"/>
              <w:jc w:val="center"/>
              <w:rPr>
                <w:rFonts w:eastAsia="Calibri"/>
                <w:sz w:val="26"/>
                <w:szCs w:val="26"/>
              </w:rPr>
            </w:pPr>
            <w:r w:rsidRPr="00764EEE">
              <w:rPr>
                <w:rFonts w:eastAsia="Calibri"/>
                <w:sz w:val="26"/>
                <w:szCs w:val="26"/>
              </w:rPr>
              <w:t>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EEE" w:rsidRPr="00764EEE" w:rsidRDefault="00764EEE" w:rsidP="007837A6">
            <w:pPr>
              <w:spacing w:before="120" w:line="240" w:lineRule="exact"/>
              <w:jc w:val="center"/>
              <w:rPr>
                <w:rFonts w:eastAsia="Calibri"/>
                <w:sz w:val="26"/>
                <w:szCs w:val="26"/>
              </w:rPr>
            </w:pPr>
            <w:r w:rsidRPr="00764EEE">
              <w:rPr>
                <w:rFonts w:eastAsia="Calibri"/>
                <w:sz w:val="26"/>
                <w:szCs w:val="26"/>
              </w:rPr>
              <w:t>5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EEE" w:rsidRPr="00764EEE" w:rsidRDefault="00764EEE" w:rsidP="007837A6">
            <w:pPr>
              <w:spacing w:before="120" w:line="240" w:lineRule="exact"/>
              <w:jc w:val="center"/>
              <w:rPr>
                <w:rFonts w:eastAsia="Calibri"/>
                <w:sz w:val="26"/>
                <w:szCs w:val="26"/>
              </w:rPr>
            </w:pPr>
            <w:r w:rsidRPr="00764EEE">
              <w:rPr>
                <w:rFonts w:eastAsia="Calibri"/>
                <w:sz w:val="26"/>
                <w:szCs w:val="26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EEE" w:rsidRPr="00764EEE" w:rsidRDefault="00764EEE" w:rsidP="007837A6">
            <w:pPr>
              <w:spacing w:before="120" w:line="240" w:lineRule="exact"/>
              <w:jc w:val="center"/>
              <w:rPr>
                <w:rFonts w:eastAsia="Calibri"/>
                <w:sz w:val="26"/>
                <w:szCs w:val="26"/>
              </w:rPr>
            </w:pPr>
            <w:r w:rsidRPr="00764EEE">
              <w:rPr>
                <w:rFonts w:eastAsia="Calibri"/>
                <w:sz w:val="26"/>
                <w:szCs w:val="2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EEE" w:rsidRPr="00764EEE" w:rsidRDefault="00764EEE" w:rsidP="007837A6">
            <w:pPr>
              <w:spacing w:before="120" w:line="240" w:lineRule="exact"/>
              <w:jc w:val="center"/>
              <w:rPr>
                <w:rFonts w:eastAsia="Calibri"/>
                <w:sz w:val="26"/>
                <w:szCs w:val="26"/>
              </w:rPr>
            </w:pPr>
            <w:r w:rsidRPr="00764EEE">
              <w:rPr>
                <w:rFonts w:eastAsia="Calibri"/>
                <w:sz w:val="26"/>
                <w:szCs w:val="26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EEE" w:rsidRPr="00764EEE" w:rsidRDefault="00764EEE" w:rsidP="007837A6">
            <w:pPr>
              <w:spacing w:before="120" w:line="240" w:lineRule="exact"/>
              <w:jc w:val="center"/>
              <w:rPr>
                <w:rFonts w:eastAsia="Calibri"/>
                <w:sz w:val="26"/>
                <w:szCs w:val="26"/>
              </w:rPr>
            </w:pPr>
            <w:r w:rsidRPr="00764EEE">
              <w:rPr>
                <w:rFonts w:eastAsia="Calibri"/>
                <w:sz w:val="26"/>
                <w:szCs w:val="2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EEE" w:rsidRPr="00764EEE" w:rsidRDefault="00764EEE" w:rsidP="007837A6">
            <w:pPr>
              <w:spacing w:before="120" w:line="240" w:lineRule="exact"/>
              <w:jc w:val="center"/>
              <w:rPr>
                <w:rFonts w:eastAsia="Calibri"/>
                <w:sz w:val="26"/>
                <w:szCs w:val="26"/>
              </w:rPr>
            </w:pPr>
            <w:r w:rsidRPr="00764EEE">
              <w:rPr>
                <w:rFonts w:eastAsia="Calibri"/>
                <w:sz w:val="26"/>
                <w:szCs w:val="2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EEE" w:rsidRPr="00764EEE" w:rsidRDefault="00764EEE" w:rsidP="007837A6">
            <w:pPr>
              <w:spacing w:before="120" w:line="240" w:lineRule="exact"/>
              <w:jc w:val="center"/>
              <w:rPr>
                <w:rFonts w:eastAsia="Calibri"/>
                <w:sz w:val="26"/>
                <w:szCs w:val="26"/>
              </w:rPr>
            </w:pPr>
            <w:r w:rsidRPr="00764EEE">
              <w:rPr>
                <w:rFonts w:eastAsia="Calibri"/>
                <w:sz w:val="26"/>
                <w:szCs w:val="2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EEE" w:rsidRPr="00764EEE" w:rsidRDefault="00764EEE" w:rsidP="007837A6">
            <w:pPr>
              <w:spacing w:before="120" w:line="240" w:lineRule="exact"/>
              <w:jc w:val="center"/>
              <w:rPr>
                <w:rFonts w:eastAsia="Calibri"/>
                <w:sz w:val="26"/>
                <w:szCs w:val="26"/>
              </w:rPr>
            </w:pPr>
            <w:r w:rsidRPr="00764EEE">
              <w:rPr>
                <w:rFonts w:eastAsia="Calibri"/>
                <w:sz w:val="26"/>
                <w:szCs w:val="26"/>
              </w:rPr>
              <w:t>12</w:t>
            </w:r>
          </w:p>
        </w:tc>
      </w:tr>
      <w:tr w:rsidR="00764EEE" w:rsidRPr="00764EEE" w:rsidTr="00EA5D3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EEE" w:rsidRPr="00764EEE" w:rsidRDefault="00764EEE" w:rsidP="00764EEE">
            <w:pPr>
              <w:spacing w:before="120" w:line="240" w:lineRule="exact"/>
              <w:rPr>
                <w:rFonts w:eastAsia="Calibri"/>
                <w:sz w:val="26"/>
                <w:szCs w:val="26"/>
              </w:rPr>
            </w:pPr>
            <w:r w:rsidRPr="00764EEE">
              <w:rPr>
                <w:rFonts w:eastAsia="Calibri"/>
                <w:sz w:val="26"/>
                <w:szCs w:val="26"/>
              </w:rPr>
              <w:t>«2.2.10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EEE" w:rsidRPr="00764EEE" w:rsidRDefault="00764EEE" w:rsidP="00764EEE">
            <w:pPr>
              <w:widowControl w:val="0"/>
              <w:suppressAutoHyphens/>
              <w:autoSpaceDE w:val="0"/>
              <w:spacing w:before="120" w:line="240" w:lineRule="exact"/>
              <w:rPr>
                <w:rFonts w:eastAsia="Arial"/>
                <w:sz w:val="24"/>
                <w:szCs w:val="24"/>
                <w:lang w:eastAsia="ar-SA"/>
              </w:rPr>
            </w:pPr>
            <w:r w:rsidRPr="00764EEE">
              <w:rPr>
                <w:rFonts w:eastAsia="Arial"/>
                <w:sz w:val="24"/>
                <w:szCs w:val="24"/>
                <w:lang w:eastAsia="ar-SA"/>
              </w:rPr>
              <w:t>Организация и проведение церемоний захоронения останков воинов, обнаруженных в ходе поисковых работ, с соблюдением воинских ритуалов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EEE" w:rsidRPr="00764EEE" w:rsidRDefault="00764EEE" w:rsidP="00764EEE">
            <w:pPr>
              <w:widowControl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</w:t>
            </w:r>
            <w:r w:rsidRPr="00764EEE">
              <w:rPr>
                <w:rFonts w:eastAsia="Calibri"/>
                <w:sz w:val="24"/>
                <w:szCs w:val="24"/>
              </w:rPr>
              <w:t>дминистрации поселений, управление культуры и молодежной политики, военный комиссариат, МО МВД России «Демянский»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EEE" w:rsidRPr="00764EEE" w:rsidRDefault="00764EEE" w:rsidP="007837A6">
            <w:pPr>
              <w:spacing w:before="120" w:line="240" w:lineRule="exact"/>
              <w:jc w:val="center"/>
              <w:rPr>
                <w:rFonts w:eastAsia="Calibri"/>
                <w:sz w:val="26"/>
                <w:szCs w:val="26"/>
              </w:rPr>
            </w:pPr>
            <w:r w:rsidRPr="00764EEE">
              <w:rPr>
                <w:rFonts w:eastAsia="Calibri"/>
                <w:sz w:val="26"/>
                <w:szCs w:val="26"/>
              </w:rPr>
              <w:t>2021-2026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EEE" w:rsidRPr="00764EEE" w:rsidRDefault="00764EEE" w:rsidP="007837A6">
            <w:pPr>
              <w:widowControl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764EEE">
              <w:rPr>
                <w:rFonts w:eastAsia="Calibri"/>
                <w:sz w:val="24"/>
                <w:szCs w:val="24"/>
              </w:rPr>
              <w:t>2.1, 2.4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EEE" w:rsidRPr="00764EEE" w:rsidRDefault="007837A6" w:rsidP="007837A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6"/>
                <w:szCs w:val="26"/>
              </w:rPr>
              <w:t>о</w:t>
            </w:r>
            <w:r w:rsidR="00764EEE" w:rsidRPr="00764EEE">
              <w:rPr>
                <w:rFonts w:eastAsia="Calibri"/>
                <w:sz w:val="26"/>
                <w:szCs w:val="26"/>
              </w:rPr>
              <w:t>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EEE" w:rsidRPr="00764EEE" w:rsidRDefault="00764EEE" w:rsidP="007837A6">
            <w:pPr>
              <w:spacing w:before="120" w:line="240" w:lineRule="exact"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 w:rsidRPr="00764EEE">
              <w:rPr>
                <w:rFonts w:eastAsia="Calibri"/>
                <w:color w:val="000000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EEE" w:rsidRPr="00764EEE" w:rsidRDefault="00764EEE" w:rsidP="007837A6">
            <w:pPr>
              <w:spacing w:before="120" w:line="240" w:lineRule="exact"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 w:rsidRPr="00764EEE">
              <w:rPr>
                <w:rFonts w:eastAsia="Calibri"/>
                <w:color w:val="000000"/>
                <w:sz w:val="26"/>
                <w:szCs w:val="26"/>
              </w:rPr>
              <w:t>400,0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EEE" w:rsidRPr="00764EEE" w:rsidRDefault="00764EEE" w:rsidP="007837A6">
            <w:pPr>
              <w:spacing w:before="120" w:line="240" w:lineRule="exact"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 w:rsidRPr="00764EEE">
              <w:rPr>
                <w:rFonts w:eastAsia="Calibri"/>
                <w:color w:val="000000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EEE" w:rsidRPr="00764EEE" w:rsidRDefault="00764EEE" w:rsidP="007837A6">
            <w:pPr>
              <w:spacing w:before="120" w:line="240" w:lineRule="exact"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 w:rsidRPr="00764EEE">
              <w:rPr>
                <w:rFonts w:eastAsia="Calibri"/>
                <w:color w:val="000000"/>
                <w:sz w:val="26"/>
                <w:szCs w:val="2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EEE" w:rsidRPr="00764EEE" w:rsidRDefault="00764EEE" w:rsidP="007837A6">
            <w:pPr>
              <w:spacing w:before="120" w:line="240" w:lineRule="exact"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 w:rsidRPr="00764EEE">
              <w:rPr>
                <w:rFonts w:eastAsia="Calibri"/>
                <w:color w:val="000000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7A6" w:rsidRDefault="00764EEE" w:rsidP="007837A6">
            <w:pPr>
              <w:spacing w:before="120" w:line="240" w:lineRule="exact"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 w:rsidRPr="00764EEE">
              <w:rPr>
                <w:rFonts w:eastAsia="Calibri"/>
                <w:color w:val="000000"/>
                <w:sz w:val="26"/>
                <w:szCs w:val="26"/>
              </w:rPr>
              <w:t>0</w:t>
            </w:r>
          </w:p>
          <w:p w:rsidR="007837A6" w:rsidRDefault="007837A6" w:rsidP="007837A6">
            <w:pPr>
              <w:spacing w:before="120" w:line="240" w:lineRule="exact"/>
              <w:jc w:val="center"/>
              <w:rPr>
                <w:rFonts w:eastAsia="Calibri"/>
                <w:color w:val="000000"/>
                <w:sz w:val="26"/>
                <w:szCs w:val="26"/>
              </w:rPr>
            </w:pPr>
          </w:p>
          <w:p w:rsidR="007837A6" w:rsidRDefault="007837A6" w:rsidP="007837A6">
            <w:pPr>
              <w:spacing w:before="120" w:line="240" w:lineRule="exact"/>
              <w:jc w:val="center"/>
              <w:rPr>
                <w:rFonts w:eastAsia="Calibri"/>
                <w:color w:val="000000"/>
                <w:sz w:val="26"/>
                <w:szCs w:val="26"/>
              </w:rPr>
            </w:pPr>
          </w:p>
          <w:p w:rsidR="007837A6" w:rsidRDefault="007837A6" w:rsidP="007837A6">
            <w:pPr>
              <w:spacing w:before="120" w:line="240" w:lineRule="exact"/>
              <w:jc w:val="center"/>
              <w:rPr>
                <w:rFonts w:eastAsia="Calibri"/>
                <w:color w:val="000000"/>
                <w:sz w:val="26"/>
                <w:szCs w:val="26"/>
              </w:rPr>
            </w:pPr>
          </w:p>
          <w:p w:rsidR="007837A6" w:rsidRDefault="007837A6" w:rsidP="007837A6">
            <w:pPr>
              <w:spacing w:before="120" w:line="240" w:lineRule="exact"/>
              <w:jc w:val="center"/>
              <w:rPr>
                <w:rFonts w:eastAsia="Calibri"/>
                <w:color w:val="000000"/>
                <w:sz w:val="26"/>
                <w:szCs w:val="26"/>
              </w:rPr>
            </w:pPr>
          </w:p>
          <w:p w:rsidR="007837A6" w:rsidRDefault="007837A6" w:rsidP="007837A6">
            <w:pPr>
              <w:spacing w:before="120" w:line="240" w:lineRule="exact"/>
              <w:jc w:val="center"/>
              <w:rPr>
                <w:rFonts w:eastAsia="Calibri"/>
                <w:color w:val="000000"/>
                <w:sz w:val="26"/>
                <w:szCs w:val="26"/>
              </w:rPr>
            </w:pPr>
          </w:p>
          <w:p w:rsidR="00764EEE" w:rsidRPr="00764EEE" w:rsidRDefault="00764EEE" w:rsidP="007837A6">
            <w:pPr>
              <w:spacing w:before="120" w:line="240" w:lineRule="exact"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 w:rsidRPr="00764EEE">
              <w:rPr>
                <w:rFonts w:eastAsia="Calibri"/>
                <w:color w:val="000000"/>
                <w:sz w:val="26"/>
                <w:szCs w:val="26"/>
              </w:rPr>
              <w:t>»</w:t>
            </w:r>
            <w:r w:rsidR="007837A6">
              <w:rPr>
                <w:rFonts w:eastAsia="Calibri"/>
                <w:color w:val="000000"/>
                <w:sz w:val="26"/>
                <w:szCs w:val="26"/>
              </w:rPr>
              <w:t>.</w:t>
            </w:r>
          </w:p>
        </w:tc>
      </w:tr>
    </w:tbl>
    <w:p w:rsidR="00764EEE" w:rsidRPr="00764EEE" w:rsidRDefault="00764EEE" w:rsidP="00D83AF5">
      <w:pPr>
        <w:spacing w:line="360" w:lineRule="atLeast"/>
        <w:jc w:val="both"/>
        <w:rPr>
          <w:szCs w:val="28"/>
        </w:rPr>
      </w:pPr>
    </w:p>
    <w:sectPr w:rsidR="00764EEE" w:rsidRPr="00764EEE" w:rsidSect="007837A6">
      <w:headerReference w:type="default" r:id="rId13"/>
      <w:footerReference w:type="default" r:id="rId14"/>
      <w:footerReference w:type="first" r:id="rId15"/>
      <w:pgSz w:w="16838" w:h="11906" w:orient="landscape"/>
      <w:pgMar w:top="1418" w:right="567" w:bottom="1418" w:left="567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307" w:rsidRDefault="008D4307" w:rsidP="00A114BE">
      <w:r>
        <w:separator/>
      </w:r>
    </w:p>
  </w:endnote>
  <w:endnote w:type="continuationSeparator" w:id="0">
    <w:p w:rsidR="008D4307" w:rsidRDefault="008D4307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D217AD" w:rsidP="003C0107">
    <w:pPr>
      <w:pStyle w:val="ae"/>
    </w:pPr>
    <w:r>
      <w:t>№ 0</w:t>
    </w:r>
    <w:r w:rsidR="00281C4E">
      <w:t>773</w:t>
    </w:r>
    <w:r w:rsidR="00F64E5B"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7A6" w:rsidRDefault="007837A6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7A6" w:rsidRPr="007837A6" w:rsidRDefault="007837A6" w:rsidP="007837A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307" w:rsidRDefault="008D4307" w:rsidP="00A114BE">
      <w:r>
        <w:separator/>
      </w:r>
    </w:p>
  </w:footnote>
  <w:footnote w:type="continuationSeparator" w:id="0">
    <w:p w:rsidR="008D4307" w:rsidRDefault="008D4307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4267273"/>
      <w:docPartObj>
        <w:docPartGallery w:val="Page Numbers (Top of Page)"/>
        <w:docPartUnique/>
      </w:docPartObj>
    </w:sdtPr>
    <w:sdtEndPr/>
    <w:sdtContent>
      <w:p w:rsidR="007837A6" w:rsidRDefault="007837A6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2C8A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7685061"/>
      <w:docPartObj>
        <w:docPartGallery w:val="Page Numbers (Top of Page)"/>
        <w:docPartUnique/>
      </w:docPartObj>
    </w:sdtPr>
    <w:sdtEndPr/>
    <w:sdtContent>
      <w:p w:rsidR="007837A6" w:rsidRDefault="007837A6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692F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1C4E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2EE3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4EEE"/>
    <w:rsid w:val="00765FFD"/>
    <w:rsid w:val="0076627B"/>
    <w:rsid w:val="00766605"/>
    <w:rsid w:val="00767B93"/>
    <w:rsid w:val="00770363"/>
    <w:rsid w:val="00770404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837A6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4307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106C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5D36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9E9"/>
    <w:rsid w:val="00F22C8A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E8482-8334-43EC-9778-28B28E1CA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3644</TotalTime>
  <Pages>1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836</cp:revision>
  <cp:lastPrinted>2022-06-06T08:03:00Z</cp:lastPrinted>
  <dcterms:created xsi:type="dcterms:W3CDTF">2019-06-11T05:23:00Z</dcterms:created>
  <dcterms:modified xsi:type="dcterms:W3CDTF">2022-06-06T08:03:00Z</dcterms:modified>
</cp:coreProperties>
</file>